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631E" w14:textId="77777777" w:rsidR="00710DC2" w:rsidRDefault="000364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ПРЕБЫВАНИЯ</w:t>
      </w:r>
    </w:p>
    <w:p w14:paraId="4D3D2C72" w14:textId="77777777" w:rsidR="00710DC2" w:rsidRDefault="00036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принимает детей в сроки, указанные в Положении о профильной смене </w:t>
      </w:r>
    </w:p>
    <w:p w14:paraId="3EDEF43F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центра выявления и поддержки одаренных детей.</w:t>
      </w:r>
    </w:p>
    <w:p w14:paraId="253BE421" w14:textId="6C988031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детей для участия в смене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только в сопровождении родителя (законного представителя) ребенка при </w:t>
      </w:r>
      <w:r>
        <w:rPr>
          <w:rFonts w:ascii="Times New Roman" w:hAnsi="Times New Roman" w:cs="Times New Roman"/>
          <w:sz w:val="24"/>
          <w:szCs w:val="24"/>
        </w:rPr>
        <w:t xml:space="preserve">наличии копии паспорта/свидетельства о рождении ребенка, распечатанного договора, </w:t>
      </w:r>
      <w:r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ормированного согласия на медицинское вмешательство, копии полиса ОМС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медицинской справки.</w:t>
      </w:r>
    </w:p>
    <w:p w14:paraId="05AB9784" w14:textId="77777777" w:rsidR="00710DC2" w:rsidRDefault="00036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заезде необходимо иметь медицинскую справку Форма 079/у: прививки, </w:t>
      </w:r>
    </w:p>
    <w:p w14:paraId="22E0480B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педикулеза и кожных заболеваний, группа по физической культуре, аллергия, </w:t>
      </w:r>
    </w:p>
    <w:p w14:paraId="1138A477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</w:t>
      </w:r>
      <w:r>
        <w:rPr>
          <w:rFonts w:ascii="Times New Roman" w:hAnsi="Times New Roman" w:cs="Times New Roman"/>
          <w:sz w:val="24"/>
          <w:szCs w:val="24"/>
        </w:rPr>
        <w:t xml:space="preserve">изы на гельминтов (соскоб на э/б, кал на я/г), анализ на простейшие (лямблии), </w:t>
      </w:r>
    </w:p>
    <w:p w14:paraId="450A343C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эпидокружение (за три дня до заезда).</w:t>
      </w:r>
    </w:p>
    <w:p w14:paraId="3382B4D2" w14:textId="77777777" w:rsidR="00710DC2" w:rsidRDefault="00036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должны быть предметы личной гигиены, смена белья, головной убор, </w:t>
      </w:r>
    </w:p>
    <w:p w14:paraId="385F99A8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теплые вещи, спортивная одежда и обувь, обувь для корпуса, сла</w:t>
      </w:r>
      <w:r>
        <w:rPr>
          <w:rFonts w:ascii="Times New Roman" w:hAnsi="Times New Roman" w:cs="Times New Roman"/>
          <w:sz w:val="24"/>
          <w:szCs w:val="24"/>
        </w:rPr>
        <w:t xml:space="preserve">нцы для душа. </w:t>
      </w:r>
    </w:p>
    <w:p w14:paraId="469692CE" w14:textId="77777777" w:rsidR="00710DC2" w:rsidRDefault="00036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рекомендуем брать с собой ценные вещи (украшения, сотовые телефоны, </w:t>
      </w:r>
    </w:p>
    <w:p w14:paraId="198ABB56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фотоаппараты, ноутбуки, электронные игры, деньги). Администрация центра не несет </w:t>
      </w:r>
    </w:p>
    <w:p w14:paraId="7A418531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сохранность дорогостоящих вещей.</w:t>
      </w:r>
    </w:p>
    <w:p w14:paraId="3E9F966C" w14:textId="77777777" w:rsidR="00710DC2" w:rsidRDefault="000364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ЦЕНТРА ОБЯЗАНЫ</w:t>
      </w:r>
    </w:p>
    <w:p w14:paraId="0B5A7D30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-соблюдать </w:t>
      </w:r>
      <w:r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и режим дня, утвержденные администрацией </w:t>
      </w:r>
    </w:p>
    <w:p w14:paraId="298146A6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Центра;</w:t>
      </w:r>
    </w:p>
    <w:p w14:paraId="5F800839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общие санитарно-гигиенические нормы (умываться, причесываться, принимать </w:t>
      </w:r>
    </w:p>
    <w:p w14:paraId="4DC85C35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душ, одеваться по погоде, при солнечной погоде надевать головной убор и т.д.);</w:t>
      </w:r>
    </w:p>
    <w:p w14:paraId="1A862D81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</w:t>
      </w:r>
      <w:r>
        <w:rPr>
          <w:rFonts w:ascii="Times New Roman" w:hAnsi="Times New Roman" w:cs="Times New Roman"/>
          <w:sz w:val="24"/>
          <w:szCs w:val="24"/>
        </w:rPr>
        <w:t xml:space="preserve"> все установленные правила поведения в общественных местах, на территории </w:t>
      </w:r>
    </w:p>
    <w:p w14:paraId="288C75F2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Центра, на экскурсиях, автобусных поездках согласно проводимому инструктажу;</w:t>
      </w:r>
    </w:p>
    <w:p w14:paraId="2F9594B7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противопожарной безопасности;</w:t>
      </w:r>
    </w:p>
    <w:p w14:paraId="1876F51E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меры собственной безопасности, не совершать</w:t>
      </w:r>
      <w:r>
        <w:rPr>
          <w:rFonts w:ascii="Times New Roman" w:hAnsi="Times New Roman" w:cs="Times New Roman"/>
          <w:sz w:val="24"/>
          <w:szCs w:val="24"/>
        </w:rPr>
        <w:t xml:space="preserve"> действий, наносящих вред </w:t>
      </w:r>
    </w:p>
    <w:p w14:paraId="26A64210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своему здоровью и здоровью окружающих;</w:t>
      </w:r>
    </w:p>
    <w:p w14:paraId="53412233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ухудшения самочувствия сообщать об этом сотруднику Центра;</w:t>
      </w:r>
    </w:p>
    <w:p w14:paraId="04C9D5D3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сотрудникам Центра о бытовых неисправностях;</w:t>
      </w:r>
    </w:p>
    <w:p w14:paraId="4E1CA438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относиться к сотрудникам Центра;</w:t>
      </w:r>
    </w:p>
    <w:p w14:paraId="3BD4C466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вместе с группой, не покидать территорию Центра;</w:t>
      </w:r>
    </w:p>
    <w:p w14:paraId="6C7F3E8A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образовательной программе;</w:t>
      </w:r>
    </w:p>
    <w:p w14:paraId="688F2AE4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поддерживать порядок в своей комнате, содержать в порядке спальное место и личные </w:t>
      </w:r>
    </w:p>
    <w:p w14:paraId="576D6948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вещи;</w:t>
      </w:r>
    </w:p>
    <w:p w14:paraId="1B6CE40C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</w:t>
      </w:r>
      <w:r>
        <w:rPr>
          <w:rFonts w:ascii="Times New Roman" w:hAnsi="Times New Roman" w:cs="Times New Roman"/>
          <w:sz w:val="24"/>
          <w:szCs w:val="24"/>
        </w:rPr>
        <w:t>но относиться к личному имуществу и имуществу Центра;</w:t>
      </w:r>
    </w:p>
    <w:p w14:paraId="3B75619F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беречь зелёные насаждения, соблюдать чистоту на территории Центра.</w:t>
      </w:r>
    </w:p>
    <w:p w14:paraId="212EF29F" w14:textId="77777777" w:rsidR="00710DC2" w:rsidRDefault="000364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УЧАЩИМСЯ ЦЕНТРА ЗАПРЕЩАЕТСЯ</w:t>
      </w:r>
    </w:p>
    <w:p w14:paraId="211E79C8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нарушать правила внутреннего распорядка и режим дня Центра;</w:t>
      </w:r>
    </w:p>
    <w:p w14:paraId="2932B417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покидать территорию Центра без сопровождения взрослых;</w:t>
      </w:r>
    </w:p>
    <w:p w14:paraId="1933A64F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-категорически запрещается употреблять и проносить на территорию Центра алкогольную </w:t>
      </w:r>
    </w:p>
    <w:p w14:paraId="6D7FD0E8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продукцию, энергетические напитки, наркотические сре</w:t>
      </w:r>
      <w:r>
        <w:rPr>
          <w:rFonts w:ascii="Times New Roman" w:hAnsi="Times New Roman" w:cs="Times New Roman"/>
          <w:sz w:val="24"/>
          <w:szCs w:val="24"/>
        </w:rPr>
        <w:t xml:space="preserve">дства или психотропные вещества </w:t>
      </w:r>
    </w:p>
    <w:p w14:paraId="5B7E3490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со статьями 20.20, 20.22 КоАП);</w:t>
      </w:r>
    </w:p>
    <w:p w14:paraId="13B361E4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курить на территории Центра; </w:t>
      </w:r>
    </w:p>
    <w:p w14:paraId="63BF18AE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наносить физический и моральный вред другим детям;</w:t>
      </w:r>
    </w:p>
    <w:p w14:paraId="3522B589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физическую силу для выяснения отношений;</w:t>
      </w:r>
    </w:p>
    <w:p w14:paraId="0F9B18F2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-употреблять в общении нецензурную</w:t>
      </w:r>
      <w:r>
        <w:rPr>
          <w:rFonts w:ascii="Times New Roman" w:hAnsi="Times New Roman" w:cs="Times New Roman"/>
          <w:sz w:val="24"/>
          <w:szCs w:val="24"/>
        </w:rPr>
        <w:t xml:space="preserve"> лексику, допускать действия, словесные выражения, </w:t>
      </w:r>
    </w:p>
    <w:p w14:paraId="4C18BD07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поступки, оскорбляющие другого человека;</w:t>
      </w:r>
    </w:p>
    <w:p w14:paraId="6C188976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-принимать самостоятельно лекарственные средства, медикаменты; в случае необходимости </w:t>
      </w:r>
    </w:p>
    <w:p w14:paraId="045E5E7E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регулярного применения каких-либо лекарственных средств вопрос применения, х</w:t>
      </w:r>
      <w:r>
        <w:rPr>
          <w:rFonts w:ascii="Times New Roman" w:hAnsi="Times New Roman" w:cs="Times New Roman"/>
          <w:sz w:val="24"/>
          <w:szCs w:val="24"/>
        </w:rPr>
        <w:t xml:space="preserve">ранения и </w:t>
      </w:r>
    </w:p>
    <w:p w14:paraId="335BCD88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лекарств решается в индивидуальном порядке с врачом Центра;</w:t>
      </w:r>
    </w:p>
    <w:p w14:paraId="63E8B85D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разводить огонь в помещениях, на территории Центра, пользоваться электроприборами;</w:t>
      </w:r>
    </w:p>
    <w:p w14:paraId="71F5BF71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-хранить и использовать острые, колющие, режущие предметы (перочинные ножи, </w:t>
      </w:r>
    </w:p>
    <w:p w14:paraId="7BBE5552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ножницы, ножи </w:t>
      </w:r>
      <w:r>
        <w:rPr>
          <w:rFonts w:ascii="Times New Roman" w:hAnsi="Times New Roman" w:cs="Times New Roman"/>
          <w:sz w:val="24"/>
          <w:szCs w:val="24"/>
        </w:rPr>
        <w:t xml:space="preserve">для бумаги, консервные ножи); взрывоопасные и пожароопасные вещества </w:t>
      </w:r>
    </w:p>
    <w:p w14:paraId="4FDC33FB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(петарды, бенгальские огни, зажигалки, спички);</w:t>
      </w:r>
    </w:p>
    <w:p w14:paraId="4DC31480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привозить с собой продукты и напитки: вяленую рыбу, колбасу, кондитерские изделия с </w:t>
      </w:r>
    </w:p>
    <w:p w14:paraId="4FF6570E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кремовой начинкой, газированные напитки, чипсы, сухари, макаронные изделия быстрого </w:t>
      </w:r>
    </w:p>
    <w:p w14:paraId="387684C9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приготовления («Ролтон», «Доширак»), жвачки и т.д.;</w:t>
      </w:r>
    </w:p>
    <w:p w14:paraId="35D0DE8C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привозить с собой дорогие вещи: </w:t>
      </w:r>
      <w:r>
        <w:rPr>
          <w:rFonts w:ascii="Times New Roman" w:hAnsi="Times New Roman" w:cs="Times New Roman"/>
          <w:sz w:val="24"/>
          <w:szCs w:val="24"/>
        </w:rPr>
        <w:t xml:space="preserve">золотые украшения, игрушки, деньги, дорогую оргтехнику </w:t>
      </w:r>
    </w:p>
    <w:p w14:paraId="28F67E4C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14:paraId="1357F07F" w14:textId="77777777" w:rsidR="00710DC2" w:rsidRDefault="000364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</w:t>
      </w:r>
    </w:p>
    <w:p w14:paraId="2FB1E52C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интенсивным режимом занятий ребенок заезжает в лагерь на весь период программы ( 7 </w:t>
      </w:r>
    </w:p>
    <w:p w14:paraId="56B182D4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дней). Отъезд ребенка раньше срок</w:t>
      </w:r>
      <w:r>
        <w:rPr>
          <w:rFonts w:ascii="Times New Roman" w:hAnsi="Times New Roman" w:cs="Times New Roman"/>
          <w:sz w:val="24"/>
          <w:szCs w:val="24"/>
        </w:rPr>
        <w:t xml:space="preserve">а допускается только по медицинским показаниям. </w:t>
      </w:r>
    </w:p>
    <w:p w14:paraId="72F4E18B" w14:textId="77777777" w:rsidR="00710DC2" w:rsidRDefault="00036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Забрать ребенка из центра может только родитель или законный представитель.</w:t>
      </w:r>
    </w:p>
    <w:sectPr w:rsidR="0071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7D4D" w14:textId="77777777" w:rsidR="00710DC2" w:rsidRDefault="00036412">
      <w:pPr>
        <w:spacing w:after="0" w:line="240" w:lineRule="auto"/>
      </w:pPr>
      <w:r>
        <w:separator/>
      </w:r>
    </w:p>
  </w:endnote>
  <w:endnote w:type="continuationSeparator" w:id="0">
    <w:p w14:paraId="6B586D56" w14:textId="77777777" w:rsidR="00710DC2" w:rsidRDefault="0003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8C3B" w14:textId="77777777" w:rsidR="00710DC2" w:rsidRDefault="00036412">
      <w:pPr>
        <w:spacing w:after="0" w:line="240" w:lineRule="auto"/>
      </w:pPr>
      <w:r>
        <w:separator/>
      </w:r>
    </w:p>
  </w:footnote>
  <w:footnote w:type="continuationSeparator" w:id="0">
    <w:p w14:paraId="5D7BA723" w14:textId="77777777" w:rsidR="00710DC2" w:rsidRDefault="00036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C2"/>
    <w:rsid w:val="00036412"/>
    <w:rsid w:val="0071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D8E8"/>
  <w15:docId w15:val="{6207CF89-90E2-47EC-82C0-6DE8622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Михалёва</dc:creator>
  <cp:keywords/>
  <dc:description/>
  <cp:lastModifiedBy>USER</cp:lastModifiedBy>
  <cp:revision>8</cp:revision>
  <dcterms:created xsi:type="dcterms:W3CDTF">2023-10-05T10:43:00Z</dcterms:created>
  <dcterms:modified xsi:type="dcterms:W3CDTF">2024-03-20T11:09:00Z</dcterms:modified>
</cp:coreProperties>
</file>